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CCB" w:rsidRPr="00947CCB" w:rsidRDefault="00947CCB" w:rsidP="00947CCB">
      <w:pPr>
        <w:spacing w:line="360" w:lineRule="auto"/>
        <w:rPr>
          <w:b/>
          <w:lang w:val="en-US"/>
        </w:rPr>
      </w:pPr>
      <w:r w:rsidRPr="00947CCB">
        <w:rPr>
          <w:b/>
          <w:lang w:val="en-US"/>
        </w:rPr>
        <w:t xml:space="preserve">What is a </w:t>
      </w:r>
      <w:proofErr w:type="spellStart"/>
      <w:r w:rsidRPr="00947CCB">
        <w:rPr>
          <w:b/>
          <w:lang w:val="en-US"/>
        </w:rPr>
        <w:t>Beagleboard</w:t>
      </w:r>
      <w:proofErr w:type="spellEnd"/>
      <w:r w:rsidRPr="00947CCB">
        <w:rPr>
          <w:b/>
          <w:lang w:val="en-US"/>
        </w:rPr>
        <w:t>?</w:t>
      </w:r>
    </w:p>
    <w:p w:rsidR="00290DD1" w:rsidRDefault="00947CCB" w:rsidP="00290DD1">
      <w:pPr>
        <w:spacing w:line="360" w:lineRule="auto"/>
        <w:rPr>
          <w:lang w:val="en-US"/>
        </w:rPr>
      </w:pPr>
      <w:bookmarkStart w:id="0" w:name="_GoBack"/>
      <w:bookmarkEnd w:id="0"/>
      <w:r w:rsidRPr="00947CCB">
        <w:rPr>
          <w:lang w:val="en-US"/>
        </w:rPr>
        <w:t>This is the brainchild of a small group of volunteers (many of whom are Texas Instruments employees – TI’s chips are used in the design) who were frustrated at the lack of affordable development boards, and with the kinds of concerns faced by those seeking to get involved with embedded development. Their attempt to remove these barriers led to a small, (relatively) low-cost, durable (hard to ‘brick’) ARM-based development platform that couples an open source hardware design that anyone can look at with open source software. The project is supported by a strong community of users and developers who support each other and welcome newcomers. That it also benefits TI to have developers using its parts is obvious, but that in itself isn’t necessary a bad thing as such a project does need some kind of backing.</w:t>
      </w:r>
    </w:p>
    <w:p w:rsidR="00947CCB" w:rsidRPr="00947CCB" w:rsidRDefault="00947CCB" w:rsidP="00947CCB">
      <w:pPr>
        <w:pStyle w:val="NormalWeb"/>
        <w:shd w:val="clear" w:color="auto" w:fill="FFFFFF"/>
        <w:spacing w:before="0" w:beforeAutospacing="0" w:after="216" w:afterAutospacing="0" w:line="360" w:lineRule="auto"/>
        <w:rPr>
          <w:rFonts w:ascii="Helvetica" w:hAnsi="Helvetica" w:cs="Helvetica"/>
          <w:color w:val="333333"/>
          <w:sz w:val="20"/>
          <w:szCs w:val="20"/>
          <w:lang w:val="en-US"/>
        </w:rPr>
      </w:pPr>
      <w:r w:rsidRPr="00947CCB">
        <w:rPr>
          <w:rStyle w:val="Strong"/>
          <w:rFonts w:ascii="Helvetica" w:hAnsi="Helvetica" w:cs="Helvetica"/>
          <w:color w:val="333333"/>
          <w:sz w:val="20"/>
          <w:szCs w:val="20"/>
          <w:lang w:val="en-US"/>
        </w:rPr>
        <w:t>Porting the kernel</w:t>
      </w:r>
      <w:r w:rsidRPr="00947CCB">
        <w:rPr>
          <w:rFonts w:ascii="Helvetica" w:hAnsi="Helvetica" w:cs="Helvetica"/>
          <w:color w:val="333333"/>
          <w:sz w:val="20"/>
          <w:szCs w:val="20"/>
          <w:lang w:val="en-US"/>
        </w:rPr>
        <w:br/>
        <w:t xml:space="preserve">Linux has been available for the ARM architecture for many years now. The original ‘port’ was done by Russell King, and he is still the maintainer through whom all </w:t>
      </w:r>
      <w:proofErr w:type="gramStart"/>
      <w:r w:rsidRPr="00947CCB">
        <w:rPr>
          <w:rFonts w:ascii="Helvetica" w:hAnsi="Helvetica" w:cs="Helvetica"/>
          <w:color w:val="333333"/>
          <w:sz w:val="20"/>
          <w:szCs w:val="20"/>
          <w:lang w:val="en-US"/>
        </w:rPr>
        <w:t>ARM</w:t>
      </w:r>
      <w:proofErr w:type="gramEnd"/>
      <w:r w:rsidRPr="00947CCB">
        <w:rPr>
          <w:rFonts w:ascii="Helvetica" w:hAnsi="Helvetica" w:cs="Helvetica"/>
          <w:color w:val="333333"/>
          <w:sz w:val="20"/>
          <w:szCs w:val="20"/>
          <w:lang w:val="en-US"/>
        </w:rPr>
        <w:t xml:space="preserve"> kernel patches generally must pass. The work was much harder </w:t>
      </w:r>
      <w:proofErr w:type="spellStart"/>
      <w:r w:rsidRPr="00947CCB">
        <w:rPr>
          <w:rFonts w:ascii="Helvetica" w:hAnsi="Helvetica" w:cs="Helvetica"/>
          <w:color w:val="333333"/>
          <w:sz w:val="20"/>
          <w:szCs w:val="20"/>
          <w:lang w:val="en-US"/>
        </w:rPr>
        <w:t>then</w:t>
      </w:r>
      <w:proofErr w:type="spellEnd"/>
      <w:r w:rsidRPr="00947CCB">
        <w:rPr>
          <w:rFonts w:ascii="Helvetica" w:hAnsi="Helvetica" w:cs="Helvetica"/>
          <w:color w:val="333333"/>
          <w:sz w:val="20"/>
          <w:szCs w:val="20"/>
          <w:lang w:val="en-US"/>
        </w:rPr>
        <w:t xml:space="preserve"> than it would be now, since at the time the Linux kernel was still very Intel-centric. In fact, modern Linux kernels come with a handy reference example called </w:t>
      </w:r>
      <w:proofErr w:type="spellStart"/>
      <w:r w:rsidRPr="00947CCB">
        <w:rPr>
          <w:rFonts w:ascii="Helvetica" w:hAnsi="Helvetica" w:cs="Helvetica"/>
          <w:color w:val="333333"/>
          <w:sz w:val="20"/>
          <w:szCs w:val="20"/>
          <w:lang w:val="en-US"/>
        </w:rPr>
        <w:t>asm</w:t>
      </w:r>
      <w:proofErr w:type="spellEnd"/>
      <w:r w:rsidRPr="00947CCB">
        <w:rPr>
          <w:rFonts w:ascii="Helvetica" w:hAnsi="Helvetica" w:cs="Helvetica"/>
          <w:color w:val="333333"/>
          <w:sz w:val="20"/>
          <w:szCs w:val="20"/>
          <w:lang w:val="en-US"/>
        </w:rPr>
        <w:t>-generic that shows all of the header files and kernel interfaces that a new architecture port should provide. Once the kernel has been ported to a given architecture, it is necessary to implement support for a specific platform based upon that architecture.</w:t>
      </w:r>
    </w:p>
    <w:p w:rsidR="00947CCB" w:rsidRPr="00947CCB" w:rsidRDefault="00947CCB" w:rsidP="00947CCB">
      <w:pPr>
        <w:pStyle w:val="NormalWeb"/>
        <w:shd w:val="clear" w:color="auto" w:fill="FFFFFF"/>
        <w:spacing w:before="0" w:beforeAutospacing="0" w:after="216" w:afterAutospacing="0" w:line="360" w:lineRule="auto"/>
        <w:rPr>
          <w:rFonts w:ascii="Helvetica" w:hAnsi="Helvetica" w:cs="Helvetica"/>
          <w:color w:val="333333"/>
          <w:sz w:val="20"/>
          <w:szCs w:val="20"/>
          <w:lang w:val="en-US"/>
        </w:rPr>
      </w:pPr>
      <w:r w:rsidRPr="00947CCB">
        <w:rPr>
          <w:rFonts w:ascii="Helvetica" w:hAnsi="Helvetica" w:cs="Helvetica"/>
          <w:color w:val="333333"/>
          <w:sz w:val="20"/>
          <w:szCs w:val="20"/>
          <w:lang w:val="en-US"/>
        </w:rPr>
        <w:t xml:space="preserve">To understand platforms, consider that the PC is a platform originally from IBM and built upon the Intel </w:t>
      </w:r>
      <w:proofErr w:type="gramStart"/>
      <w:r w:rsidRPr="00947CCB">
        <w:rPr>
          <w:rFonts w:ascii="Helvetica" w:hAnsi="Helvetica" w:cs="Helvetica"/>
          <w:color w:val="333333"/>
          <w:sz w:val="20"/>
          <w:szCs w:val="20"/>
          <w:lang w:val="en-US"/>
        </w:rPr>
        <w:t>x86 processor,</w:t>
      </w:r>
      <w:proofErr w:type="gramEnd"/>
      <w:r w:rsidRPr="00947CCB">
        <w:rPr>
          <w:rFonts w:ascii="Helvetica" w:hAnsi="Helvetica" w:cs="Helvetica"/>
          <w:color w:val="333333"/>
          <w:sz w:val="20"/>
          <w:szCs w:val="20"/>
          <w:lang w:val="en-US"/>
        </w:rPr>
        <w:t xml:space="preserve"> while the Intel Moorestown is an x86 processor but it is used to create non-PC platforms. The difference is that ‘PC’ implies the presence of certain standard devices, ACPI and UEFI system descriptor tables, a </w:t>
      </w:r>
      <w:proofErr w:type="spellStart"/>
      <w:r w:rsidRPr="00947CCB">
        <w:rPr>
          <w:rFonts w:ascii="Helvetica" w:hAnsi="Helvetica" w:cs="Helvetica"/>
          <w:color w:val="333333"/>
          <w:sz w:val="20"/>
          <w:szCs w:val="20"/>
          <w:lang w:val="en-US"/>
        </w:rPr>
        <w:t>PCIe</w:t>
      </w:r>
      <w:proofErr w:type="spellEnd"/>
      <w:r w:rsidRPr="00947CCB">
        <w:rPr>
          <w:rFonts w:ascii="Helvetica" w:hAnsi="Helvetica" w:cs="Helvetica"/>
          <w:color w:val="333333"/>
          <w:sz w:val="20"/>
          <w:szCs w:val="20"/>
          <w:lang w:val="en-US"/>
        </w:rPr>
        <w:t xml:space="preserve"> system bus and so forth. Similarly, Texas Instruments implements the ARM architecture in its OMAP processors, while </w:t>
      </w:r>
      <w:proofErr w:type="spellStart"/>
      <w:r w:rsidRPr="00947CCB">
        <w:rPr>
          <w:rFonts w:ascii="Helvetica" w:hAnsi="Helvetica" w:cs="Helvetica"/>
          <w:color w:val="333333"/>
          <w:sz w:val="20"/>
          <w:szCs w:val="20"/>
          <w:lang w:val="en-US"/>
        </w:rPr>
        <w:t>BeagleBoard</w:t>
      </w:r>
      <w:proofErr w:type="spellEnd"/>
      <w:r w:rsidRPr="00947CCB">
        <w:rPr>
          <w:rFonts w:ascii="Helvetica" w:hAnsi="Helvetica" w:cs="Helvetica"/>
          <w:color w:val="333333"/>
          <w:sz w:val="20"/>
          <w:szCs w:val="20"/>
          <w:lang w:val="en-US"/>
        </w:rPr>
        <w:t xml:space="preserve"> is a particular variant of the OMAP3 platform. Thus Beagle uses generic ARM architecture code in the</w:t>
      </w:r>
      <w:r w:rsidRPr="00947CCB">
        <w:rPr>
          <w:rStyle w:val="apple-converted-space"/>
          <w:rFonts w:ascii="Helvetica" w:hAnsi="Helvetica" w:cs="Helvetica"/>
          <w:color w:val="333333"/>
          <w:sz w:val="20"/>
          <w:szCs w:val="20"/>
          <w:lang w:val="en-US"/>
        </w:rPr>
        <w:t> </w:t>
      </w:r>
      <w:r w:rsidRPr="00947CCB">
        <w:rPr>
          <w:rStyle w:val="Emphasis"/>
          <w:rFonts w:ascii="Helvetica" w:hAnsi="Helvetica" w:cs="Helvetica"/>
          <w:color w:val="333333"/>
          <w:sz w:val="20"/>
          <w:szCs w:val="20"/>
          <w:lang w:val="en-US"/>
        </w:rPr>
        <w:t>arch/arm</w:t>
      </w:r>
      <w:r w:rsidRPr="00947CCB">
        <w:rPr>
          <w:rStyle w:val="apple-converted-space"/>
          <w:rFonts w:ascii="Helvetica" w:hAnsi="Helvetica" w:cs="Helvetica"/>
          <w:color w:val="333333"/>
          <w:sz w:val="20"/>
          <w:szCs w:val="20"/>
          <w:lang w:val="en-US"/>
        </w:rPr>
        <w:t> </w:t>
      </w:r>
      <w:r w:rsidRPr="00947CCB">
        <w:rPr>
          <w:rFonts w:ascii="Helvetica" w:hAnsi="Helvetica" w:cs="Helvetica"/>
          <w:color w:val="333333"/>
          <w:sz w:val="20"/>
          <w:szCs w:val="20"/>
          <w:lang w:val="en-US"/>
        </w:rPr>
        <w:t>directory, but it also makes use of platform code in</w:t>
      </w:r>
      <w:r w:rsidRPr="00947CCB">
        <w:rPr>
          <w:rStyle w:val="apple-converted-space"/>
          <w:rFonts w:ascii="Helvetica" w:hAnsi="Helvetica" w:cs="Helvetica"/>
          <w:color w:val="333333"/>
          <w:sz w:val="20"/>
          <w:szCs w:val="20"/>
          <w:lang w:val="en-US"/>
        </w:rPr>
        <w:t> </w:t>
      </w:r>
      <w:r w:rsidRPr="00947CCB">
        <w:rPr>
          <w:rStyle w:val="Emphasis"/>
          <w:rFonts w:ascii="Helvetica" w:hAnsi="Helvetica" w:cs="Helvetica"/>
          <w:color w:val="333333"/>
          <w:sz w:val="20"/>
          <w:szCs w:val="20"/>
          <w:lang w:val="en-US"/>
        </w:rPr>
        <w:t>arch/arm/mach-omap2/board-omap3beagle.c</w:t>
      </w:r>
      <w:r w:rsidRPr="00947CCB">
        <w:rPr>
          <w:rFonts w:ascii="Helvetica" w:hAnsi="Helvetica" w:cs="Helvetica"/>
          <w:color w:val="333333"/>
          <w:sz w:val="20"/>
          <w:szCs w:val="20"/>
          <w:lang w:val="en-US"/>
        </w:rPr>
        <w:t>.</w:t>
      </w:r>
    </w:p>
    <w:p w:rsidR="00947CCB" w:rsidRPr="00947CCB" w:rsidRDefault="00947CCB" w:rsidP="00947CCB">
      <w:pPr>
        <w:pStyle w:val="NormalWeb"/>
        <w:shd w:val="clear" w:color="auto" w:fill="FFFFFF"/>
        <w:spacing w:before="0" w:beforeAutospacing="0" w:after="216" w:afterAutospacing="0" w:line="360" w:lineRule="auto"/>
        <w:rPr>
          <w:rFonts w:ascii="Helvetica" w:hAnsi="Helvetica" w:cs="Helvetica"/>
          <w:color w:val="333333"/>
          <w:sz w:val="20"/>
          <w:szCs w:val="20"/>
          <w:lang w:val="en-US"/>
        </w:rPr>
      </w:pPr>
      <w:r w:rsidRPr="00947CCB">
        <w:rPr>
          <w:rFonts w:ascii="Helvetica" w:hAnsi="Helvetica" w:cs="Helvetica"/>
          <w:color w:val="333333"/>
          <w:sz w:val="20"/>
          <w:szCs w:val="20"/>
          <w:lang w:val="en-US"/>
        </w:rPr>
        <w:t xml:space="preserve">No matter the architecture, kernel code execution generally begins (after being loaded by the </w:t>
      </w:r>
      <w:proofErr w:type="spellStart"/>
      <w:r w:rsidRPr="00947CCB">
        <w:rPr>
          <w:rFonts w:ascii="Helvetica" w:hAnsi="Helvetica" w:cs="Helvetica"/>
          <w:color w:val="333333"/>
          <w:sz w:val="20"/>
          <w:szCs w:val="20"/>
          <w:lang w:val="en-US"/>
        </w:rPr>
        <w:t>bootloader</w:t>
      </w:r>
      <w:proofErr w:type="spellEnd"/>
      <w:r w:rsidRPr="00947CCB">
        <w:rPr>
          <w:rFonts w:ascii="Helvetica" w:hAnsi="Helvetica" w:cs="Helvetica"/>
          <w:color w:val="333333"/>
          <w:sz w:val="20"/>
          <w:szCs w:val="20"/>
          <w:lang w:val="en-US"/>
        </w:rPr>
        <w:t xml:space="preserve"> – more on that later) in a file written in assembly language, and known as</w:t>
      </w:r>
      <w:r w:rsidRPr="00947CCB">
        <w:rPr>
          <w:rStyle w:val="apple-converted-space"/>
          <w:rFonts w:ascii="Helvetica" w:hAnsi="Helvetica" w:cs="Helvetica"/>
          <w:color w:val="333333"/>
          <w:sz w:val="20"/>
          <w:szCs w:val="20"/>
          <w:lang w:val="en-US"/>
        </w:rPr>
        <w:t> </w:t>
      </w:r>
      <w:proofErr w:type="spellStart"/>
      <w:r w:rsidRPr="00947CCB">
        <w:rPr>
          <w:rStyle w:val="Emphasis"/>
          <w:rFonts w:ascii="Helvetica" w:hAnsi="Helvetica" w:cs="Helvetica"/>
          <w:color w:val="333333"/>
          <w:sz w:val="20"/>
          <w:szCs w:val="20"/>
          <w:lang w:val="en-US"/>
        </w:rPr>
        <w:t>head.S</w:t>
      </w:r>
      <w:proofErr w:type="spellEnd"/>
      <w:r w:rsidRPr="00947CCB">
        <w:rPr>
          <w:rStyle w:val="apple-converted-space"/>
          <w:rFonts w:ascii="Helvetica" w:hAnsi="Helvetica" w:cs="Helvetica"/>
          <w:color w:val="333333"/>
          <w:sz w:val="20"/>
          <w:szCs w:val="20"/>
          <w:lang w:val="en-US"/>
        </w:rPr>
        <w:t> </w:t>
      </w:r>
      <w:r w:rsidRPr="00947CCB">
        <w:rPr>
          <w:rFonts w:ascii="Helvetica" w:hAnsi="Helvetica" w:cs="Helvetica"/>
          <w:color w:val="333333"/>
          <w:sz w:val="20"/>
          <w:szCs w:val="20"/>
          <w:lang w:val="en-US"/>
        </w:rPr>
        <w:t>(for historical reasons). In the case of ARM, this file is</w:t>
      </w:r>
      <w:r w:rsidRPr="00947CCB">
        <w:rPr>
          <w:rStyle w:val="apple-converted-space"/>
          <w:rFonts w:ascii="Helvetica" w:hAnsi="Helvetica" w:cs="Helvetica"/>
          <w:color w:val="333333"/>
          <w:sz w:val="20"/>
          <w:szCs w:val="20"/>
          <w:lang w:val="en-US"/>
        </w:rPr>
        <w:t> </w:t>
      </w:r>
      <w:r w:rsidRPr="00947CCB">
        <w:rPr>
          <w:rStyle w:val="Emphasis"/>
          <w:rFonts w:ascii="Helvetica" w:hAnsi="Helvetica" w:cs="Helvetica"/>
          <w:color w:val="333333"/>
          <w:sz w:val="20"/>
          <w:szCs w:val="20"/>
          <w:lang w:val="en-US"/>
        </w:rPr>
        <w:t>arch/arm/kernel/</w:t>
      </w:r>
      <w:proofErr w:type="spellStart"/>
      <w:r w:rsidRPr="00947CCB">
        <w:rPr>
          <w:rStyle w:val="Emphasis"/>
          <w:rFonts w:ascii="Helvetica" w:hAnsi="Helvetica" w:cs="Helvetica"/>
          <w:color w:val="333333"/>
          <w:sz w:val="20"/>
          <w:szCs w:val="20"/>
          <w:lang w:val="en-US"/>
        </w:rPr>
        <w:t>head.S</w:t>
      </w:r>
      <w:proofErr w:type="spellEnd"/>
      <w:r w:rsidRPr="00947CCB">
        <w:rPr>
          <w:rFonts w:ascii="Helvetica" w:hAnsi="Helvetica" w:cs="Helvetica"/>
          <w:color w:val="333333"/>
          <w:sz w:val="20"/>
          <w:szCs w:val="20"/>
          <w:lang w:val="en-US"/>
        </w:rPr>
        <w:t>, at a location identified very plainly with the comment, ‘Kernel startup entry point’. When this code begins running, the processor has few of the required features enabled, such as virtual memory or caching of instructions and data. It may even be executing code that has been loaded at an address that differs from the one at which the code was compiled to run at. Thus, to avoid a silent crash, the first thing the kernel does is to work out what memory location it was really loaded into. It then carefully avoids making any regular function calls until the virtual memory logic has been enabled, at which point the kernel is running at the correct (virtual) location.</w:t>
      </w:r>
    </w:p>
    <w:p w:rsidR="00947CCB" w:rsidRPr="00947CCB" w:rsidRDefault="00947CCB" w:rsidP="00947CCB">
      <w:pPr>
        <w:pStyle w:val="NormalWeb"/>
        <w:shd w:val="clear" w:color="auto" w:fill="FFFFFF"/>
        <w:spacing w:before="0" w:beforeAutospacing="0" w:after="216" w:afterAutospacing="0" w:line="360" w:lineRule="auto"/>
        <w:rPr>
          <w:rFonts w:ascii="Helvetica" w:hAnsi="Helvetica" w:cs="Helvetica"/>
          <w:color w:val="333333"/>
          <w:sz w:val="20"/>
          <w:szCs w:val="20"/>
          <w:lang w:val="en-US"/>
        </w:rPr>
      </w:pPr>
      <w:r w:rsidRPr="00947CCB">
        <w:rPr>
          <w:rFonts w:ascii="Helvetica" w:hAnsi="Helvetica" w:cs="Helvetica"/>
          <w:color w:val="333333"/>
          <w:sz w:val="20"/>
          <w:szCs w:val="20"/>
          <w:lang w:val="en-US"/>
        </w:rPr>
        <w:lastRenderedPageBreak/>
        <w:t>The first useful thing the kernel does is to (carefully, using special memory-location-accounting logic) call the functions</w:t>
      </w:r>
      <w:r w:rsidRPr="00947CCB">
        <w:rPr>
          <w:rStyle w:val="apple-converted-space"/>
          <w:rFonts w:ascii="Helvetica" w:hAnsi="Helvetica" w:cs="Helvetica"/>
          <w:color w:val="333333"/>
          <w:sz w:val="20"/>
          <w:szCs w:val="20"/>
          <w:lang w:val="en-US"/>
        </w:rPr>
        <w:t> </w:t>
      </w:r>
      <w:r w:rsidRPr="00947CCB">
        <w:rPr>
          <w:rStyle w:val="Emphasis"/>
          <w:rFonts w:ascii="Helvetica" w:hAnsi="Helvetica" w:cs="Helvetica"/>
          <w:color w:val="333333"/>
          <w:sz w:val="20"/>
          <w:szCs w:val="20"/>
          <w:lang w:val="en-US"/>
        </w:rPr>
        <w:t>__</w:t>
      </w:r>
      <w:proofErr w:type="spellStart"/>
      <w:r w:rsidRPr="00947CCB">
        <w:rPr>
          <w:rStyle w:val="Emphasis"/>
          <w:rFonts w:ascii="Helvetica" w:hAnsi="Helvetica" w:cs="Helvetica"/>
          <w:color w:val="333333"/>
          <w:sz w:val="20"/>
          <w:szCs w:val="20"/>
          <w:lang w:val="en-US"/>
        </w:rPr>
        <w:t>lookup_processor_type</w:t>
      </w:r>
      <w:proofErr w:type="spellEnd"/>
      <w:r w:rsidRPr="00947CCB">
        <w:rPr>
          <w:rStyle w:val="apple-converted-space"/>
          <w:rFonts w:ascii="Helvetica" w:hAnsi="Helvetica" w:cs="Helvetica"/>
          <w:color w:val="333333"/>
          <w:sz w:val="20"/>
          <w:szCs w:val="20"/>
          <w:lang w:val="en-US"/>
        </w:rPr>
        <w:t> </w:t>
      </w:r>
      <w:r w:rsidRPr="00947CCB">
        <w:rPr>
          <w:rFonts w:ascii="Helvetica" w:hAnsi="Helvetica" w:cs="Helvetica"/>
          <w:color w:val="333333"/>
          <w:sz w:val="20"/>
          <w:szCs w:val="20"/>
          <w:lang w:val="en-US"/>
        </w:rPr>
        <w:t>and</w:t>
      </w:r>
      <w:r w:rsidRPr="00947CCB">
        <w:rPr>
          <w:rStyle w:val="apple-converted-space"/>
          <w:rFonts w:ascii="Helvetica" w:hAnsi="Helvetica" w:cs="Helvetica"/>
          <w:color w:val="333333"/>
          <w:sz w:val="20"/>
          <w:szCs w:val="20"/>
          <w:lang w:val="en-US"/>
        </w:rPr>
        <w:t> </w:t>
      </w:r>
      <w:r w:rsidRPr="00947CCB">
        <w:rPr>
          <w:rStyle w:val="Emphasis"/>
          <w:rFonts w:ascii="Helvetica" w:hAnsi="Helvetica" w:cs="Helvetica"/>
          <w:color w:val="333333"/>
          <w:sz w:val="20"/>
          <w:szCs w:val="20"/>
          <w:lang w:val="en-US"/>
        </w:rPr>
        <w:t>__</w:t>
      </w:r>
      <w:proofErr w:type="spellStart"/>
      <w:r w:rsidRPr="00947CCB">
        <w:rPr>
          <w:rStyle w:val="Emphasis"/>
          <w:rFonts w:ascii="Helvetica" w:hAnsi="Helvetica" w:cs="Helvetica"/>
          <w:color w:val="333333"/>
          <w:sz w:val="20"/>
          <w:szCs w:val="20"/>
          <w:lang w:val="en-US"/>
        </w:rPr>
        <w:t>lookup_machine_type</w:t>
      </w:r>
      <w:proofErr w:type="spellEnd"/>
      <w:r w:rsidRPr="00947CCB">
        <w:rPr>
          <w:rFonts w:ascii="Helvetica" w:hAnsi="Helvetica" w:cs="Helvetica"/>
          <w:color w:val="333333"/>
          <w:sz w:val="20"/>
          <w:szCs w:val="20"/>
          <w:lang w:val="en-US"/>
        </w:rPr>
        <w:t>, which are used to perform various ‘</w:t>
      </w:r>
      <w:proofErr w:type="spellStart"/>
      <w:r w:rsidRPr="00947CCB">
        <w:rPr>
          <w:rFonts w:ascii="Helvetica" w:hAnsi="Helvetica" w:cs="Helvetica"/>
          <w:color w:val="333333"/>
          <w:sz w:val="20"/>
          <w:szCs w:val="20"/>
          <w:lang w:val="en-US"/>
        </w:rPr>
        <w:t>fixups</w:t>
      </w:r>
      <w:proofErr w:type="spellEnd"/>
      <w:r w:rsidRPr="00947CCB">
        <w:rPr>
          <w:rFonts w:ascii="Helvetica" w:hAnsi="Helvetica" w:cs="Helvetica"/>
          <w:color w:val="333333"/>
          <w:sz w:val="20"/>
          <w:szCs w:val="20"/>
          <w:lang w:val="en-US"/>
        </w:rPr>
        <w:t xml:space="preserve">’ – literally hacks to replace kernel code or enable and disable certain features. After this, the kernel </w:t>
      </w:r>
      <w:proofErr w:type="spellStart"/>
      <w:r w:rsidRPr="00947CCB">
        <w:rPr>
          <w:rFonts w:ascii="Helvetica" w:hAnsi="Helvetica" w:cs="Helvetica"/>
          <w:color w:val="333333"/>
          <w:sz w:val="20"/>
          <w:szCs w:val="20"/>
          <w:lang w:val="en-US"/>
        </w:rPr>
        <w:t>initialises</w:t>
      </w:r>
      <w:proofErr w:type="spellEnd"/>
      <w:r w:rsidRPr="00947CCB">
        <w:rPr>
          <w:rFonts w:ascii="Helvetica" w:hAnsi="Helvetica" w:cs="Helvetica"/>
          <w:color w:val="333333"/>
          <w:sz w:val="20"/>
          <w:szCs w:val="20"/>
          <w:lang w:val="en-US"/>
        </w:rPr>
        <w:t xml:space="preserve"> a region of memory for use as a stack from C code and jumps into the first real C function, the top-level generic ‘</w:t>
      </w:r>
      <w:proofErr w:type="spellStart"/>
      <w:r w:rsidRPr="00947CCB">
        <w:rPr>
          <w:rFonts w:ascii="Helvetica" w:hAnsi="Helvetica" w:cs="Helvetica"/>
          <w:color w:val="333333"/>
          <w:sz w:val="20"/>
          <w:szCs w:val="20"/>
          <w:lang w:val="en-US"/>
        </w:rPr>
        <w:t>start_kernel</w:t>
      </w:r>
      <w:proofErr w:type="spellEnd"/>
      <w:r w:rsidRPr="00947CCB">
        <w:rPr>
          <w:rFonts w:ascii="Helvetica" w:hAnsi="Helvetica" w:cs="Helvetica"/>
          <w:color w:val="333333"/>
          <w:sz w:val="20"/>
          <w:szCs w:val="20"/>
          <w:lang w:val="en-US"/>
        </w:rPr>
        <w:t>’, in</w:t>
      </w:r>
      <w:r w:rsidRPr="00947CCB">
        <w:rPr>
          <w:rStyle w:val="apple-converted-space"/>
          <w:rFonts w:ascii="Helvetica" w:hAnsi="Helvetica" w:cs="Helvetica"/>
          <w:color w:val="333333"/>
          <w:sz w:val="20"/>
          <w:szCs w:val="20"/>
          <w:lang w:val="en-US"/>
        </w:rPr>
        <w:t> </w:t>
      </w:r>
      <w:r w:rsidRPr="00947CCB">
        <w:rPr>
          <w:rStyle w:val="Emphasis"/>
          <w:rFonts w:ascii="Helvetica" w:hAnsi="Helvetica" w:cs="Helvetica"/>
          <w:color w:val="333333"/>
          <w:sz w:val="20"/>
          <w:szCs w:val="20"/>
          <w:lang w:val="en-US"/>
        </w:rPr>
        <w:t>init/</w:t>
      </w:r>
      <w:proofErr w:type="spellStart"/>
      <w:r w:rsidRPr="00947CCB">
        <w:rPr>
          <w:rStyle w:val="Emphasis"/>
          <w:rFonts w:ascii="Helvetica" w:hAnsi="Helvetica" w:cs="Helvetica"/>
          <w:color w:val="333333"/>
          <w:sz w:val="20"/>
          <w:szCs w:val="20"/>
          <w:lang w:val="en-US"/>
        </w:rPr>
        <w:t>main.c</w:t>
      </w:r>
      <w:proofErr w:type="spellEnd"/>
      <w:r w:rsidRPr="00947CCB">
        <w:rPr>
          <w:rFonts w:ascii="Helvetica" w:hAnsi="Helvetica" w:cs="Helvetica"/>
          <w:color w:val="333333"/>
          <w:sz w:val="20"/>
          <w:szCs w:val="20"/>
          <w:lang w:val="en-US"/>
        </w:rPr>
        <w:t>.</w:t>
      </w:r>
    </w:p>
    <w:p w:rsidR="00947CCB" w:rsidRPr="00947CCB" w:rsidRDefault="00947CCB" w:rsidP="00947CCB">
      <w:pPr>
        <w:pStyle w:val="NormalWeb"/>
        <w:shd w:val="clear" w:color="auto" w:fill="FFFFFF"/>
        <w:spacing w:before="0" w:beforeAutospacing="0" w:after="216" w:afterAutospacing="0" w:line="360" w:lineRule="auto"/>
        <w:rPr>
          <w:rFonts w:ascii="Helvetica" w:hAnsi="Helvetica" w:cs="Helvetica"/>
          <w:color w:val="333333"/>
          <w:sz w:val="20"/>
          <w:szCs w:val="20"/>
          <w:lang w:val="en-US"/>
        </w:rPr>
      </w:pPr>
      <w:r w:rsidRPr="00947CCB">
        <w:rPr>
          <w:rFonts w:ascii="Helvetica" w:hAnsi="Helvetica" w:cs="Helvetica"/>
          <w:color w:val="333333"/>
          <w:sz w:val="20"/>
          <w:szCs w:val="20"/>
          <w:lang w:val="en-US"/>
        </w:rPr>
        <w:t xml:space="preserve">This function does a lot of the same things on every platform, one of which is to call into a function </w:t>
      </w:r>
      <w:proofErr w:type="spellStart"/>
      <w:r w:rsidRPr="00947CCB">
        <w:rPr>
          <w:rFonts w:ascii="Helvetica" w:hAnsi="Helvetica" w:cs="Helvetica"/>
          <w:color w:val="333333"/>
          <w:sz w:val="20"/>
          <w:szCs w:val="20"/>
          <w:lang w:val="en-US"/>
        </w:rPr>
        <w:t>called</w:t>
      </w:r>
      <w:r w:rsidRPr="00947CCB">
        <w:rPr>
          <w:rStyle w:val="Emphasis"/>
          <w:rFonts w:ascii="Helvetica" w:hAnsi="Helvetica" w:cs="Helvetica"/>
          <w:color w:val="333333"/>
          <w:sz w:val="20"/>
          <w:szCs w:val="20"/>
          <w:lang w:val="en-US"/>
        </w:rPr>
        <w:t>setup_arch</w:t>
      </w:r>
      <w:proofErr w:type="spellEnd"/>
      <w:r w:rsidRPr="00947CCB">
        <w:rPr>
          <w:rFonts w:ascii="Helvetica" w:hAnsi="Helvetica" w:cs="Helvetica"/>
          <w:color w:val="333333"/>
          <w:sz w:val="20"/>
          <w:szCs w:val="20"/>
          <w:lang w:val="en-US"/>
        </w:rPr>
        <w:t>, which calls</w:t>
      </w:r>
      <w:r w:rsidRPr="00947CCB">
        <w:rPr>
          <w:rStyle w:val="apple-converted-space"/>
          <w:rFonts w:ascii="Helvetica" w:hAnsi="Helvetica" w:cs="Helvetica"/>
          <w:color w:val="333333"/>
          <w:sz w:val="20"/>
          <w:szCs w:val="20"/>
          <w:lang w:val="en-US"/>
        </w:rPr>
        <w:t> </w:t>
      </w:r>
      <w:proofErr w:type="spellStart"/>
      <w:r w:rsidRPr="00947CCB">
        <w:rPr>
          <w:rStyle w:val="Emphasis"/>
          <w:rFonts w:ascii="Helvetica" w:hAnsi="Helvetica" w:cs="Helvetica"/>
          <w:color w:val="333333"/>
          <w:sz w:val="20"/>
          <w:szCs w:val="20"/>
          <w:lang w:val="en-US"/>
        </w:rPr>
        <w:t>setup_machine</w:t>
      </w:r>
      <w:proofErr w:type="spellEnd"/>
      <w:r w:rsidRPr="00947CCB">
        <w:rPr>
          <w:rFonts w:ascii="Helvetica" w:hAnsi="Helvetica" w:cs="Helvetica"/>
          <w:color w:val="333333"/>
          <w:sz w:val="20"/>
          <w:szCs w:val="20"/>
          <w:lang w:val="en-US"/>
        </w:rPr>
        <w:t>. Later, it calls a function</w:t>
      </w:r>
      <w:r w:rsidRPr="00947CCB">
        <w:rPr>
          <w:rStyle w:val="apple-converted-space"/>
          <w:rFonts w:ascii="Helvetica" w:hAnsi="Helvetica" w:cs="Helvetica"/>
          <w:color w:val="333333"/>
          <w:sz w:val="20"/>
          <w:szCs w:val="20"/>
          <w:lang w:val="en-US"/>
        </w:rPr>
        <w:t> </w:t>
      </w:r>
      <w:proofErr w:type="spellStart"/>
      <w:r w:rsidRPr="00947CCB">
        <w:rPr>
          <w:rStyle w:val="Emphasis"/>
          <w:rFonts w:ascii="Helvetica" w:hAnsi="Helvetica" w:cs="Helvetica"/>
          <w:color w:val="333333"/>
          <w:sz w:val="20"/>
          <w:szCs w:val="20"/>
          <w:lang w:val="en-US"/>
        </w:rPr>
        <w:t>do_basic_setup</w:t>
      </w:r>
      <w:proofErr w:type="spellEnd"/>
      <w:r w:rsidRPr="00947CCB">
        <w:rPr>
          <w:rFonts w:ascii="Helvetica" w:hAnsi="Helvetica" w:cs="Helvetica"/>
          <w:color w:val="333333"/>
          <w:sz w:val="20"/>
          <w:szCs w:val="20"/>
          <w:lang w:val="en-US"/>
        </w:rPr>
        <w:t xml:space="preserve">, which </w:t>
      </w:r>
      <w:proofErr w:type="spellStart"/>
      <w:r w:rsidRPr="00947CCB">
        <w:rPr>
          <w:rFonts w:ascii="Helvetica" w:hAnsi="Helvetica" w:cs="Helvetica"/>
          <w:color w:val="333333"/>
          <w:sz w:val="20"/>
          <w:szCs w:val="20"/>
          <w:lang w:val="en-US"/>
        </w:rPr>
        <w:t>causes</w:t>
      </w:r>
      <w:r w:rsidRPr="00947CCB">
        <w:rPr>
          <w:rStyle w:val="Emphasis"/>
          <w:rFonts w:ascii="Helvetica" w:hAnsi="Helvetica" w:cs="Helvetica"/>
          <w:color w:val="333333"/>
          <w:sz w:val="20"/>
          <w:szCs w:val="20"/>
          <w:lang w:val="en-US"/>
        </w:rPr>
        <w:t>customize_machine</w:t>
      </w:r>
      <w:proofErr w:type="spellEnd"/>
      <w:r w:rsidRPr="00947CCB">
        <w:rPr>
          <w:rStyle w:val="apple-converted-space"/>
          <w:rFonts w:ascii="Helvetica" w:hAnsi="Helvetica" w:cs="Helvetica"/>
          <w:color w:val="333333"/>
          <w:sz w:val="20"/>
          <w:szCs w:val="20"/>
          <w:lang w:val="en-US"/>
        </w:rPr>
        <w:t> </w:t>
      </w:r>
      <w:r w:rsidRPr="00947CCB">
        <w:rPr>
          <w:rFonts w:ascii="Helvetica" w:hAnsi="Helvetica" w:cs="Helvetica"/>
          <w:color w:val="333333"/>
          <w:sz w:val="20"/>
          <w:szCs w:val="20"/>
          <w:lang w:val="en-US"/>
        </w:rPr>
        <w:t>to run by virtue of a feature known as an ‘</w:t>
      </w:r>
      <w:proofErr w:type="spellStart"/>
      <w:r w:rsidRPr="00947CCB">
        <w:rPr>
          <w:rStyle w:val="Emphasis"/>
          <w:rFonts w:ascii="Helvetica" w:hAnsi="Helvetica" w:cs="Helvetica"/>
          <w:color w:val="333333"/>
          <w:sz w:val="20"/>
          <w:szCs w:val="20"/>
          <w:lang w:val="en-US"/>
        </w:rPr>
        <w:t>initcall</w:t>
      </w:r>
      <w:proofErr w:type="spellEnd"/>
      <w:r w:rsidRPr="00947CCB">
        <w:rPr>
          <w:rFonts w:ascii="Helvetica" w:hAnsi="Helvetica" w:cs="Helvetica"/>
          <w:color w:val="333333"/>
          <w:sz w:val="20"/>
          <w:szCs w:val="20"/>
          <w:lang w:val="en-US"/>
        </w:rPr>
        <w:t>’ (the</w:t>
      </w:r>
      <w:r w:rsidRPr="00947CCB">
        <w:rPr>
          <w:rStyle w:val="apple-converted-space"/>
          <w:rFonts w:ascii="Helvetica" w:hAnsi="Helvetica" w:cs="Helvetica"/>
          <w:color w:val="333333"/>
          <w:sz w:val="20"/>
          <w:szCs w:val="20"/>
          <w:lang w:val="en-US"/>
        </w:rPr>
        <w:t> </w:t>
      </w:r>
      <w:proofErr w:type="spellStart"/>
      <w:r w:rsidRPr="00947CCB">
        <w:rPr>
          <w:rStyle w:val="Emphasis"/>
          <w:rFonts w:ascii="Helvetica" w:hAnsi="Helvetica" w:cs="Helvetica"/>
          <w:color w:val="333333"/>
          <w:sz w:val="20"/>
          <w:szCs w:val="20"/>
          <w:lang w:val="en-US"/>
        </w:rPr>
        <w:t>customize_machine</w:t>
      </w:r>
      <w:proofErr w:type="spellEnd"/>
      <w:r w:rsidRPr="00947CCB">
        <w:rPr>
          <w:rStyle w:val="apple-converted-space"/>
          <w:rFonts w:ascii="Helvetica" w:hAnsi="Helvetica" w:cs="Helvetica"/>
          <w:color w:val="333333"/>
          <w:sz w:val="20"/>
          <w:szCs w:val="20"/>
          <w:lang w:val="en-US"/>
        </w:rPr>
        <w:t> </w:t>
      </w:r>
      <w:r w:rsidRPr="00947CCB">
        <w:rPr>
          <w:rFonts w:ascii="Helvetica" w:hAnsi="Helvetica" w:cs="Helvetica"/>
          <w:color w:val="333333"/>
          <w:sz w:val="20"/>
          <w:szCs w:val="20"/>
          <w:lang w:val="en-US"/>
        </w:rPr>
        <w:t>function is marked specially). This causes</w:t>
      </w:r>
      <w:r w:rsidRPr="00947CCB">
        <w:rPr>
          <w:rStyle w:val="apple-converted-space"/>
          <w:rFonts w:ascii="Helvetica" w:hAnsi="Helvetica" w:cs="Helvetica"/>
          <w:color w:val="333333"/>
          <w:sz w:val="20"/>
          <w:szCs w:val="20"/>
          <w:lang w:val="en-US"/>
        </w:rPr>
        <w:t> </w:t>
      </w:r>
      <w:proofErr w:type="spellStart"/>
      <w:r w:rsidRPr="00947CCB">
        <w:rPr>
          <w:rStyle w:val="Emphasis"/>
          <w:rFonts w:ascii="Helvetica" w:hAnsi="Helvetica" w:cs="Helvetica"/>
          <w:color w:val="333333"/>
          <w:sz w:val="20"/>
          <w:szCs w:val="20"/>
          <w:lang w:val="en-US"/>
        </w:rPr>
        <w:t>init_machine</w:t>
      </w:r>
      <w:proofErr w:type="spellEnd"/>
      <w:r w:rsidRPr="00947CCB">
        <w:rPr>
          <w:rStyle w:val="apple-converted-space"/>
          <w:rFonts w:ascii="Helvetica" w:hAnsi="Helvetica" w:cs="Helvetica"/>
          <w:color w:val="333333"/>
          <w:sz w:val="20"/>
          <w:szCs w:val="20"/>
          <w:lang w:val="en-US"/>
        </w:rPr>
        <w:t> </w:t>
      </w:r>
      <w:r w:rsidRPr="00947CCB">
        <w:rPr>
          <w:rFonts w:ascii="Helvetica" w:hAnsi="Helvetica" w:cs="Helvetica"/>
          <w:color w:val="333333"/>
          <w:sz w:val="20"/>
          <w:szCs w:val="20"/>
          <w:lang w:val="en-US"/>
        </w:rPr>
        <w:t xml:space="preserve">to run, which in the case of </w:t>
      </w:r>
      <w:proofErr w:type="spellStart"/>
      <w:r w:rsidRPr="00947CCB">
        <w:rPr>
          <w:rFonts w:ascii="Helvetica" w:hAnsi="Helvetica" w:cs="Helvetica"/>
          <w:color w:val="333333"/>
          <w:sz w:val="20"/>
          <w:szCs w:val="20"/>
          <w:lang w:val="en-US"/>
        </w:rPr>
        <w:t>BeagleBoard</w:t>
      </w:r>
      <w:proofErr w:type="spellEnd"/>
      <w:r w:rsidRPr="00947CCB">
        <w:rPr>
          <w:rFonts w:ascii="Helvetica" w:hAnsi="Helvetica" w:cs="Helvetica"/>
          <w:color w:val="333333"/>
          <w:sz w:val="20"/>
          <w:szCs w:val="20"/>
          <w:lang w:val="en-US"/>
        </w:rPr>
        <w:t xml:space="preserve"> is the function</w:t>
      </w:r>
      <w:r w:rsidRPr="00947CCB">
        <w:rPr>
          <w:rStyle w:val="Emphasis"/>
          <w:rFonts w:ascii="Helvetica" w:hAnsi="Helvetica" w:cs="Helvetica"/>
          <w:color w:val="333333"/>
          <w:sz w:val="20"/>
          <w:szCs w:val="20"/>
          <w:lang w:val="en-US"/>
        </w:rPr>
        <w:t>omap3_beagle_init</w:t>
      </w:r>
      <w:r w:rsidRPr="00947CCB">
        <w:rPr>
          <w:rFonts w:ascii="Helvetica" w:hAnsi="Helvetica" w:cs="Helvetica"/>
          <w:color w:val="333333"/>
          <w:sz w:val="20"/>
          <w:szCs w:val="20"/>
          <w:lang w:val="en-US"/>
        </w:rPr>
        <w:t>, contained within the</w:t>
      </w:r>
      <w:r w:rsidRPr="00947CCB">
        <w:rPr>
          <w:rStyle w:val="apple-converted-space"/>
          <w:rFonts w:ascii="Helvetica" w:hAnsi="Helvetica" w:cs="Helvetica"/>
          <w:color w:val="333333"/>
          <w:sz w:val="20"/>
          <w:szCs w:val="20"/>
          <w:lang w:val="en-US"/>
        </w:rPr>
        <w:t> </w:t>
      </w:r>
      <w:r w:rsidRPr="00947CCB">
        <w:rPr>
          <w:rStyle w:val="Emphasis"/>
          <w:rFonts w:ascii="Helvetica" w:hAnsi="Helvetica" w:cs="Helvetica"/>
          <w:color w:val="333333"/>
          <w:sz w:val="20"/>
          <w:szCs w:val="20"/>
          <w:lang w:val="en-US"/>
        </w:rPr>
        <w:t>board-omap3beagle.c</w:t>
      </w:r>
      <w:r w:rsidRPr="00947CCB">
        <w:rPr>
          <w:rStyle w:val="apple-converted-space"/>
          <w:rFonts w:ascii="Helvetica" w:hAnsi="Helvetica" w:cs="Helvetica"/>
          <w:color w:val="333333"/>
          <w:sz w:val="20"/>
          <w:szCs w:val="20"/>
          <w:lang w:val="en-US"/>
        </w:rPr>
        <w:t> </w:t>
      </w:r>
      <w:r w:rsidRPr="00947CCB">
        <w:rPr>
          <w:rFonts w:ascii="Helvetica" w:hAnsi="Helvetica" w:cs="Helvetica"/>
          <w:color w:val="333333"/>
          <w:sz w:val="20"/>
          <w:szCs w:val="20"/>
          <w:lang w:val="en-US"/>
        </w:rPr>
        <w:t xml:space="preserve">file mentioned previously. The setup here includes </w:t>
      </w:r>
      <w:proofErr w:type="spellStart"/>
      <w:r w:rsidRPr="00947CCB">
        <w:rPr>
          <w:rFonts w:ascii="Helvetica" w:hAnsi="Helvetica" w:cs="Helvetica"/>
          <w:color w:val="333333"/>
          <w:sz w:val="20"/>
          <w:szCs w:val="20"/>
          <w:lang w:val="en-US"/>
        </w:rPr>
        <w:t>initialising</w:t>
      </w:r>
      <w:proofErr w:type="spellEnd"/>
      <w:r w:rsidRPr="00947CCB">
        <w:rPr>
          <w:rFonts w:ascii="Helvetica" w:hAnsi="Helvetica" w:cs="Helvetica"/>
          <w:color w:val="333333"/>
          <w:sz w:val="20"/>
          <w:szCs w:val="20"/>
          <w:lang w:val="en-US"/>
        </w:rPr>
        <w:t xml:space="preserve"> various Beagle devices, but for the most part simply informs the kernel that devices exist for which standard drivers are loaded later.</w:t>
      </w:r>
    </w:p>
    <w:p w:rsidR="00947CCB" w:rsidRPr="00947CCB" w:rsidRDefault="00947CCB" w:rsidP="00947CCB">
      <w:pPr>
        <w:pStyle w:val="NormalWeb"/>
        <w:shd w:val="clear" w:color="auto" w:fill="FFFFFF"/>
        <w:spacing w:before="0" w:beforeAutospacing="0" w:after="216" w:afterAutospacing="0" w:line="360" w:lineRule="auto"/>
        <w:rPr>
          <w:rFonts w:ascii="Helvetica" w:hAnsi="Helvetica" w:cs="Helvetica"/>
          <w:color w:val="333333"/>
          <w:sz w:val="20"/>
          <w:szCs w:val="20"/>
          <w:lang w:val="en-US"/>
        </w:rPr>
      </w:pPr>
      <w:r w:rsidRPr="00947CCB">
        <w:rPr>
          <w:rFonts w:ascii="Helvetica" w:hAnsi="Helvetica" w:cs="Helvetica"/>
          <w:color w:val="333333"/>
          <w:sz w:val="20"/>
          <w:szCs w:val="20"/>
          <w:lang w:val="en-US"/>
        </w:rPr>
        <w:t xml:space="preserve">You can dig deeper into the startup process by following the code using a tool such as </w:t>
      </w:r>
      <w:proofErr w:type="spellStart"/>
      <w:r w:rsidRPr="00947CCB">
        <w:rPr>
          <w:rFonts w:ascii="Helvetica" w:hAnsi="Helvetica" w:cs="Helvetica"/>
          <w:color w:val="333333"/>
          <w:sz w:val="20"/>
          <w:szCs w:val="20"/>
          <w:lang w:val="en-US"/>
        </w:rPr>
        <w:t>Cscope</w:t>
      </w:r>
      <w:proofErr w:type="spellEnd"/>
      <w:r w:rsidRPr="00947CCB">
        <w:rPr>
          <w:rFonts w:ascii="Helvetica" w:hAnsi="Helvetica" w:cs="Helvetica"/>
          <w:color w:val="333333"/>
          <w:sz w:val="20"/>
          <w:szCs w:val="20"/>
          <w:lang w:val="en-US"/>
        </w:rPr>
        <w:t>, or</w:t>
      </w:r>
      <w:r w:rsidRPr="00947CCB">
        <w:rPr>
          <w:rStyle w:val="apple-converted-space"/>
          <w:rFonts w:ascii="Helvetica" w:hAnsi="Helvetica" w:cs="Helvetica"/>
          <w:color w:val="333333"/>
          <w:sz w:val="20"/>
          <w:szCs w:val="20"/>
          <w:lang w:val="en-US"/>
        </w:rPr>
        <w:t> </w:t>
      </w:r>
      <w:hyperlink r:id="rId4" w:tgtFrame="_blank" w:history="1">
        <w:r w:rsidRPr="00947CCB">
          <w:rPr>
            <w:rStyle w:val="Hyperlink"/>
            <w:rFonts w:ascii="Helvetica" w:hAnsi="Helvetica" w:cs="Helvetica"/>
            <w:sz w:val="20"/>
            <w:szCs w:val="20"/>
            <w:lang w:val="en-US"/>
          </w:rPr>
          <w:t>LXR</w:t>
        </w:r>
      </w:hyperlink>
      <w:r w:rsidRPr="00947CCB">
        <w:rPr>
          <w:rFonts w:ascii="Helvetica" w:hAnsi="Helvetica" w:cs="Helvetica"/>
          <w:color w:val="333333"/>
          <w:sz w:val="20"/>
          <w:szCs w:val="20"/>
          <w:lang w:val="en-US"/>
        </w:rPr>
        <w:t xml:space="preserve">. You can also purchase a special hardware debugger and monitor the startup of the </w:t>
      </w:r>
      <w:proofErr w:type="spellStart"/>
      <w:r w:rsidRPr="00947CCB">
        <w:rPr>
          <w:rFonts w:ascii="Helvetica" w:hAnsi="Helvetica" w:cs="Helvetica"/>
          <w:color w:val="333333"/>
          <w:sz w:val="20"/>
          <w:szCs w:val="20"/>
          <w:lang w:val="en-US"/>
        </w:rPr>
        <w:t>BeagleBoard</w:t>
      </w:r>
      <w:proofErr w:type="spellEnd"/>
      <w:r w:rsidRPr="00947CCB">
        <w:rPr>
          <w:rFonts w:ascii="Helvetica" w:hAnsi="Helvetica" w:cs="Helvetica"/>
          <w:color w:val="333333"/>
          <w:sz w:val="20"/>
          <w:szCs w:val="20"/>
          <w:lang w:val="en-US"/>
        </w:rPr>
        <w:t xml:space="preserve">. This author uses an inexpensive ‘Flyswatter’ JTAG debugger from </w:t>
      </w:r>
      <w:proofErr w:type="spellStart"/>
      <w:r w:rsidRPr="00947CCB">
        <w:rPr>
          <w:rFonts w:ascii="Helvetica" w:hAnsi="Helvetica" w:cs="Helvetica"/>
          <w:color w:val="333333"/>
          <w:sz w:val="20"/>
          <w:szCs w:val="20"/>
          <w:lang w:val="en-US"/>
        </w:rPr>
        <w:t>Tincantools</w:t>
      </w:r>
      <w:proofErr w:type="spellEnd"/>
      <w:r w:rsidRPr="00947CCB">
        <w:rPr>
          <w:rFonts w:ascii="Helvetica" w:hAnsi="Helvetica" w:cs="Helvetica"/>
          <w:color w:val="333333"/>
          <w:sz w:val="20"/>
          <w:szCs w:val="20"/>
          <w:lang w:val="en-US"/>
        </w:rPr>
        <w:t xml:space="preserve"> and the open source </w:t>
      </w:r>
      <w:proofErr w:type="spellStart"/>
      <w:r w:rsidRPr="00947CCB">
        <w:rPr>
          <w:rFonts w:ascii="Helvetica" w:hAnsi="Helvetica" w:cs="Helvetica"/>
          <w:color w:val="333333"/>
          <w:sz w:val="20"/>
          <w:szCs w:val="20"/>
          <w:lang w:val="en-US"/>
        </w:rPr>
        <w:t>OpenOCD</w:t>
      </w:r>
      <w:proofErr w:type="spellEnd"/>
      <w:r w:rsidRPr="00947CCB">
        <w:rPr>
          <w:rFonts w:ascii="Helvetica" w:hAnsi="Helvetica" w:cs="Helvetica"/>
          <w:color w:val="333333"/>
          <w:sz w:val="20"/>
          <w:szCs w:val="20"/>
          <w:lang w:val="en-US"/>
        </w:rPr>
        <w:t xml:space="preserve"> utility, but this is still under development and only recommended for the brave. Much more expensive, commercial hardware debuggers are available if you have a hardware budget to play with.</w:t>
      </w:r>
    </w:p>
    <w:p w:rsidR="00947CCB" w:rsidRPr="00947CCB" w:rsidRDefault="00947CCB" w:rsidP="00947CCB">
      <w:pPr>
        <w:spacing w:line="360" w:lineRule="auto"/>
        <w:rPr>
          <w:rFonts w:ascii="Helvetica" w:hAnsi="Helvetica" w:cs="Helvetica"/>
          <w:color w:val="333333"/>
          <w:sz w:val="20"/>
          <w:szCs w:val="20"/>
          <w:shd w:val="clear" w:color="auto" w:fill="FFFFFF"/>
          <w:lang w:val="en-US"/>
        </w:rPr>
      </w:pPr>
      <w:r w:rsidRPr="00947CCB">
        <w:rPr>
          <w:rFonts w:ascii="Helvetica" w:hAnsi="Helvetica" w:cs="Helvetica"/>
          <w:color w:val="333333"/>
          <w:sz w:val="20"/>
          <w:szCs w:val="20"/>
          <w:shd w:val="clear" w:color="auto" w:fill="FFFFFF"/>
          <w:lang w:val="en-US"/>
        </w:rPr>
        <w:br w:type="page"/>
      </w:r>
    </w:p>
    <w:p w:rsidR="00947CCB" w:rsidRPr="00947CCB" w:rsidRDefault="00947CCB" w:rsidP="00947CCB">
      <w:pPr>
        <w:spacing w:line="360" w:lineRule="auto"/>
        <w:rPr>
          <w:lang w:val="en-US"/>
        </w:rPr>
      </w:pPr>
    </w:p>
    <w:sectPr w:rsidR="00947CCB" w:rsidRPr="00947CCB" w:rsidSect="00410D5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C16B5"/>
    <w:rsid w:val="00075D88"/>
    <w:rsid w:val="001E4BE9"/>
    <w:rsid w:val="00290DD1"/>
    <w:rsid w:val="00410D52"/>
    <w:rsid w:val="00947CCB"/>
    <w:rsid w:val="00DC16B5"/>
  </w:rsids>
  <m:mathPr>
    <m:mathFont m:val="Cambria Math"/>
    <m:brkBin m:val="before"/>
    <m:brkBinSub m:val="--"/>
    <m:smallFrac m:val="off"/>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D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47CCB"/>
  </w:style>
  <w:style w:type="character" w:styleId="Hyperlink">
    <w:name w:val="Hyperlink"/>
    <w:basedOn w:val="DefaultParagraphFont"/>
    <w:uiPriority w:val="99"/>
    <w:semiHidden/>
    <w:unhideWhenUsed/>
    <w:rsid w:val="00947CCB"/>
    <w:rPr>
      <w:color w:val="0000FF"/>
      <w:u w:val="single"/>
    </w:rPr>
  </w:style>
  <w:style w:type="paragraph" w:styleId="NormalWeb">
    <w:name w:val="Normal (Web)"/>
    <w:basedOn w:val="Normal"/>
    <w:uiPriority w:val="99"/>
    <w:semiHidden/>
    <w:unhideWhenUsed/>
    <w:rsid w:val="00947CC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Strong">
    <w:name w:val="Strong"/>
    <w:basedOn w:val="DefaultParagraphFont"/>
    <w:uiPriority w:val="22"/>
    <w:qFormat/>
    <w:rsid w:val="00947CCB"/>
    <w:rPr>
      <w:b/>
      <w:bCs/>
    </w:rPr>
  </w:style>
  <w:style w:type="character" w:styleId="Emphasis">
    <w:name w:val="Emphasis"/>
    <w:basedOn w:val="DefaultParagraphFont"/>
    <w:uiPriority w:val="20"/>
    <w:qFormat/>
    <w:rsid w:val="00947CC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947CCB"/>
  </w:style>
  <w:style w:type="character" w:styleId="Kpr">
    <w:name w:val="Hyperlink"/>
    <w:basedOn w:val="VarsaylanParagrafYazTipi"/>
    <w:uiPriority w:val="99"/>
    <w:semiHidden/>
    <w:unhideWhenUsed/>
    <w:rsid w:val="00947CCB"/>
    <w:rPr>
      <w:color w:val="0000FF"/>
      <w:u w:val="single"/>
    </w:rPr>
  </w:style>
  <w:style w:type="paragraph" w:styleId="NormalWeb">
    <w:name w:val="Normal (Web)"/>
    <w:basedOn w:val="Normal"/>
    <w:uiPriority w:val="99"/>
    <w:semiHidden/>
    <w:unhideWhenUsed/>
    <w:rsid w:val="00947CC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947CCB"/>
    <w:rPr>
      <w:b/>
      <w:bCs/>
    </w:rPr>
  </w:style>
  <w:style w:type="character" w:styleId="Vurgu">
    <w:name w:val="Emphasis"/>
    <w:basedOn w:val="VarsaylanParagrafYazTipi"/>
    <w:uiPriority w:val="20"/>
    <w:qFormat/>
    <w:rsid w:val="00947CCB"/>
    <w:rPr>
      <w:i/>
      <w:iCs/>
    </w:rPr>
  </w:style>
</w:styles>
</file>

<file path=word/webSettings.xml><?xml version="1.0" encoding="utf-8"?>
<w:webSettings xmlns:r="http://schemas.openxmlformats.org/officeDocument/2006/relationships" xmlns:w="http://schemas.openxmlformats.org/wordprocessingml/2006/main">
  <w:divs>
    <w:div w:id="67588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xr.linux.no/"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718</Words>
  <Characters>4095</Characters>
  <Application>Microsoft Office Word</Application>
  <DocSecurity>0</DocSecurity>
  <Lines>34</Lines>
  <Paragraphs>9</Paragraphs>
  <ScaleCrop>false</ScaleCrop>
  <Company/>
  <LinksUpToDate>false</LinksUpToDate>
  <CharactersWithSpaces>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Aylin</dc:creator>
  <cp:keywords/>
  <dc:description/>
  <cp:lastModifiedBy>Abdullah</cp:lastModifiedBy>
  <cp:revision>4</cp:revision>
  <dcterms:created xsi:type="dcterms:W3CDTF">2012-10-22T10:46:00Z</dcterms:created>
  <dcterms:modified xsi:type="dcterms:W3CDTF">2012-10-22T13:14:00Z</dcterms:modified>
</cp:coreProperties>
</file>